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3CA" w:rsidRDefault="00CA53CA" w:rsidP="00CA53CA">
      <w:pPr>
        <w:jc w:val="center"/>
        <w:rPr>
          <w:b/>
        </w:rPr>
      </w:pPr>
    </w:p>
    <w:p w:rsidR="00327240" w:rsidRDefault="00327240" w:rsidP="00327240">
      <w:pPr>
        <w:rPr>
          <w:rFonts w:asciiTheme="minorHAnsi" w:hAnsiTheme="minorHAnsi" w:cstheme="minorHAnsi"/>
          <w:b/>
          <w:sz w:val="22"/>
          <w:szCs w:val="22"/>
        </w:rPr>
      </w:pPr>
    </w:p>
    <w:p w:rsidR="00CA53CA" w:rsidRPr="00327240" w:rsidRDefault="004F6950" w:rsidP="00327240">
      <w:pPr>
        <w:rPr>
          <w:rFonts w:asciiTheme="minorHAnsi" w:hAnsiTheme="minorHAnsi" w:cstheme="minorHAnsi"/>
          <w:sz w:val="22"/>
          <w:szCs w:val="22"/>
        </w:rPr>
      </w:pPr>
      <w:r>
        <w:rPr>
          <w:rFonts w:asciiTheme="minorHAnsi" w:hAnsiTheme="minorHAnsi" w:cstheme="minorHAnsi"/>
          <w:b/>
          <w:sz w:val="22"/>
          <w:szCs w:val="22"/>
        </w:rPr>
        <w:t xml:space="preserve">JOB </w:t>
      </w:r>
      <w:r w:rsidR="00327240" w:rsidRPr="00327240">
        <w:rPr>
          <w:rFonts w:asciiTheme="minorHAnsi" w:hAnsiTheme="minorHAnsi" w:cstheme="minorHAnsi"/>
          <w:b/>
          <w:sz w:val="22"/>
          <w:szCs w:val="22"/>
        </w:rPr>
        <w:t xml:space="preserve">TITLE: </w:t>
      </w:r>
      <w:r w:rsidR="0078305B">
        <w:rPr>
          <w:rFonts w:asciiTheme="minorHAnsi" w:hAnsiTheme="minorHAnsi"/>
        </w:rPr>
        <w:t>Paralegal – Trust &amp; Estate</w:t>
      </w:r>
    </w:p>
    <w:p w:rsidR="00CA53CA" w:rsidRPr="00327240" w:rsidRDefault="00CA53CA" w:rsidP="00CA53CA">
      <w:pPr>
        <w:rPr>
          <w:rFonts w:asciiTheme="minorHAnsi" w:hAnsiTheme="minorHAnsi" w:cstheme="minorHAnsi"/>
          <w:sz w:val="22"/>
          <w:szCs w:val="22"/>
        </w:rPr>
      </w:pPr>
      <w:r w:rsidRPr="00327240">
        <w:rPr>
          <w:rFonts w:asciiTheme="minorHAnsi" w:hAnsiTheme="minorHAnsi" w:cstheme="minorHAnsi"/>
          <w:b/>
          <w:sz w:val="22"/>
          <w:szCs w:val="22"/>
        </w:rPr>
        <w:t>STATUS:</w:t>
      </w:r>
      <w:r w:rsidRPr="00327240">
        <w:rPr>
          <w:rFonts w:asciiTheme="minorHAnsi" w:hAnsiTheme="minorHAnsi" w:cstheme="minorHAnsi"/>
          <w:sz w:val="22"/>
          <w:szCs w:val="22"/>
        </w:rPr>
        <w:t xml:space="preserve">  </w:t>
      </w:r>
      <w:r w:rsidR="009D7D72">
        <w:rPr>
          <w:rFonts w:asciiTheme="minorHAnsi" w:hAnsiTheme="minorHAnsi" w:cstheme="minorHAnsi"/>
          <w:sz w:val="22"/>
          <w:szCs w:val="22"/>
        </w:rPr>
        <w:t>Temp</w:t>
      </w:r>
      <w:r w:rsidR="0078305B">
        <w:rPr>
          <w:rFonts w:asciiTheme="minorHAnsi" w:hAnsiTheme="minorHAnsi" w:cstheme="minorHAnsi"/>
          <w:sz w:val="22"/>
          <w:szCs w:val="22"/>
        </w:rPr>
        <w:t xml:space="preserve"> to Perm</w:t>
      </w:r>
      <w:r w:rsidR="009D7D72">
        <w:rPr>
          <w:rFonts w:asciiTheme="minorHAnsi" w:hAnsiTheme="minorHAnsi" w:cstheme="minorHAnsi"/>
          <w:sz w:val="22"/>
          <w:szCs w:val="22"/>
        </w:rPr>
        <w:t xml:space="preserve"> Non Exempt</w:t>
      </w:r>
    </w:p>
    <w:p w:rsidR="00CA53CA" w:rsidRPr="00327240" w:rsidRDefault="00CA53CA" w:rsidP="00CA53CA">
      <w:pPr>
        <w:rPr>
          <w:rFonts w:asciiTheme="minorHAnsi" w:hAnsiTheme="minorHAnsi" w:cstheme="minorHAnsi"/>
          <w:sz w:val="22"/>
          <w:szCs w:val="22"/>
        </w:rPr>
      </w:pPr>
    </w:p>
    <w:p w:rsidR="0078305B" w:rsidRPr="0078305B" w:rsidRDefault="0078305B" w:rsidP="0078305B">
      <w:pPr>
        <w:rPr>
          <w:rFonts w:asciiTheme="minorHAnsi" w:hAnsiTheme="minorHAnsi"/>
          <w:sz w:val="20"/>
          <w:szCs w:val="20"/>
        </w:rPr>
      </w:pPr>
      <w:r w:rsidRPr="0078305B">
        <w:rPr>
          <w:rFonts w:asciiTheme="minorHAnsi" w:hAnsiTheme="minorHAnsi"/>
          <w:sz w:val="20"/>
          <w:szCs w:val="20"/>
        </w:rPr>
        <w:t>The Paralegal is responsible for providing support to attorneys. Under the direction of an attorney, with minimal supervision assists with a range of legal support by conducting research and gathering the appropri</w:t>
      </w:r>
      <w:r w:rsidR="00BD66B8">
        <w:rPr>
          <w:rFonts w:asciiTheme="minorHAnsi" w:hAnsiTheme="minorHAnsi"/>
          <w:sz w:val="20"/>
          <w:szCs w:val="20"/>
        </w:rPr>
        <w:t>ate documentation.   E</w:t>
      </w:r>
      <w:r w:rsidRPr="0078305B">
        <w:rPr>
          <w:rFonts w:asciiTheme="minorHAnsi" w:hAnsiTheme="minorHAnsi"/>
          <w:sz w:val="20"/>
          <w:szCs w:val="20"/>
        </w:rPr>
        <w:t>xperience with estate and non-profit administration including a</w:t>
      </w:r>
      <w:r w:rsidR="00BD66B8">
        <w:rPr>
          <w:rFonts w:asciiTheme="minorHAnsi" w:hAnsiTheme="minorHAnsi"/>
          <w:sz w:val="20"/>
          <w:szCs w:val="20"/>
        </w:rPr>
        <w:t xml:space="preserve">ccounting, filings and forms </w:t>
      </w:r>
      <w:bookmarkStart w:id="0" w:name="_GoBack"/>
      <w:bookmarkEnd w:id="0"/>
      <w:r w:rsidRPr="0078305B">
        <w:rPr>
          <w:rFonts w:asciiTheme="minorHAnsi" w:hAnsiTheme="minorHAnsi"/>
          <w:sz w:val="20"/>
          <w:szCs w:val="20"/>
        </w:rPr>
        <w:t xml:space="preserve">a plus.  Must possess high level communication skills (written and verbal).  Analyzing legal materials, maintaining reference files and databases.  Trust, accuracy and ability to multi task under pressure are important to this position.  </w:t>
      </w:r>
    </w:p>
    <w:p w:rsidR="001A2D21" w:rsidRPr="00411E5C" w:rsidRDefault="001A2D21" w:rsidP="001A2D21">
      <w:pPr>
        <w:rPr>
          <w:rFonts w:asciiTheme="minorHAnsi" w:hAnsiTheme="minorHAnsi" w:cstheme="minorHAnsi"/>
          <w:b/>
          <w:sz w:val="20"/>
          <w:szCs w:val="20"/>
          <w:u w:val="single"/>
        </w:rPr>
      </w:pPr>
    </w:p>
    <w:p w:rsidR="001A2D21" w:rsidRPr="00411E5C" w:rsidRDefault="001A2D21" w:rsidP="001A2D21">
      <w:pPr>
        <w:rPr>
          <w:rFonts w:asciiTheme="minorHAnsi" w:hAnsiTheme="minorHAnsi" w:cstheme="minorHAnsi"/>
          <w:b/>
          <w:sz w:val="20"/>
          <w:szCs w:val="20"/>
          <w:u w:val="single"/>
        </w:rPr>
      </w:pPr>
      <w:r w:rsidRPr="00411E5C">
        <w:rPr>
          <w:rFonts w:asciiTheme="minorHAnsi" w:hAnsiTheme="minorHAnsi" w:cstheme="minorHAnsi"/>
          <w:b/>
          <w:sz w:val="20"/>
          <w:szCs w:val="20"/>
          <w:u w:val="single"/>
        </w:rPr>
        <w:t>Qualifications:</w:t>
      </w:r>
    </w:p>
    <w:p w:rsidR="0078305B" w:rsidRPr="0078305B" w:rsidRDefault="0078305B" w:rsidP="0078305B">
      <w:pPr>
        <w:numPr>
          <w:ilvl w:val="0"/>
          <w:numId w:val="23"/>
        </w:numPr>
        <w:rPr>
          <w:rFonts w:asciiTheme="minorHAnsi" w:hAnsiTheme="minorHAnsi" w:cstheme="minorHAnsi"/>
          <w:sz w:val="20"/>
          <w:szCs w:val="20"/>
        </w:rPr>
      </w:pPr>
      <w:r w:rsidRPr="0078305B">
        <w:rPr>
          <w:rFonts w:asciiTheme="minorHAnsi" w:hAnsiTheme="minorHAnsi" w:cstheme="minorHAnsi"/>
          <w:sz w:val="20"/>
          <w:szCs w:val="20"/>
        </w:rPr>
        <w:t>5+ years of experience in the legal field, primarily as a Trusts &amp; Estates Paralegal</w:t>
      </w:r>
    </w:p>
    <w:p w:rsidR="0078305B" w:rsidRPr="0078305B" w:rsidRDefault="0078305B" w:rsidP="0078305B">
      <w:pPr>
        <w:numPr>
          <w:ilvl w:val="0"/>
          <w:numId w:val="23"/>
        </w:numPr>
        <w:rPr>
          <w:rFonts w:asciiTheme="minorHAnsi" w:hAnsiTheme="minorHAnsi" w:cstheme="minorHAnsi"/>
          <w:sz w:val="20"/>
          <w:szCs w:val="20"/>
        </w:rPr>
      </w:pPr>
      <w:r w:rsidRPr="0078305B">
        <w:rPr>
          <w:rFonts w:asciiTheme="minorHAnsi" w:hAnsiTheme="minorHAnsi" w:cstheme="minorHAnsi"/>
          <w:sz w:val="20"/>
          <w:szCs w:val="20"/>
        </w:rPr>
        <w:t xml:space="preserve">Estate administration experience </w:t>
      </w:r>
    </w:p>
    <w:p w:rsidR="0078305B" w:rsidRPr="0078305B" w:rsidRDefault="0078305B" w:rsidP="0078305B">
      <w:pPr>
        <w:numPr>
          <w:ilvl w:val="0"/>
          <w:numId w:val="23"/>
        </w:numPr>
        <w:rPr>
          <w:rFonts w:asciiTheme="minorHAnsi" w:hAnsiTheme="minorHAnsi" w:cstheme="minorHAnsi"/>
          <w:sz w:val="20"/>
          <w:szCs w:val="20"/>
        </w:rPr>
      </w:pPr>
      <w:r w:rsidRPr="0078305B">
        <w:rPr>
          <w:rFonts w:asciiTheme="minorHAnsi" w:hAnsiTheme="minorHAnsi" w:cstheme="minorHAnsi"/>
          <w:sz w:val="20"/>
          <w:szCs w:val="20"/>
        </w:rPr>
        <w:t xml:space="preserve">Experience preparing and filing federal and state estate tax returns, gift tax returns and accountings </w:t>
      </w:r>
    </w:p>
    <w:p w:rsidR="0078305B" w:rsidRPr="0078305B" w:rsidRDefault="0078305B" w:rsidP="0078305B">
      <w:pPr>
        <w:numPr>
          <w:ilvl w:val="0"/>
          <w:numId w:val="23"/>
        </w:numPr>
        <w:rPr>
          <w:rFonts w:asciiTheme="minorHAnsi" w:hAnsiTheme="minorHAnsi" w:cstheme="minorHAnsi"/>
          <w:sz w:val="20"/>
          <w:szCs w:val="20"/>
        </w:rPr>
      </w:pPr>
      <w:r w:rsidRPr="0078305B">
        <w:rPr>
          <w:rFonts w:asciiTheme="minorHAnsi" w:hAnsiTheme="minorHAnsi" w:cstheme="minorHAnsi"/>
          <w:sz w:val="20"/>
          <w:szCs w:val="20"/>
        </w:rPr>
        <w:t>Experience reviewing and preparing estate plans and other legal documents</w:t>
      </w:r>
    </w:p>
    <w:p w:rsidR="0078305B" w:rsidRPr="0078305B" w:rsidRDefault="0078305B" w:rsidP="0078305B">
      <w:pPr>
        <w:numPr>
          <w:ilvl w:val="0"/>
          <w:numId w:val="23"/>
        </w:numPr>
        <w:rPr>
          <w:rFonts w:asciiTheme="minorHAnsi" w:hAnsiTheme="minorHAnsi" w:cstheme="minorHAnsi"/>
          <w:sz w:val="20"/>
          <w:szCs w:val="20"/>
        </w:rPr>
      </w:pPr>
      <w:r w:rsidRPr="0078305B">
        <w:rPr>
          <w:rFonts w:asciiTheme="minorHAnsi" w:hAnsiTheme="minorHAnsi" w:cstheme="minorHAnsi"/>
          <w:sz w:val="20"/>
          <w:szCs w:val="20"/>
        </w:rPr>
        <w:t xml:space="preserve">Familiarity with Model Code of Ethics and Professional Responsibility </w:t>
      </w:r>
    </w:p>
    <w:p w:rsidR="0078305B" w:rsidRPr="0078305B" w:rsidRDefault="0078305B" w:rsidP="0078305B">
      <w:pPr>
        <w:numPr>
          <w:ilvl w:val="0"/>
          <w:numId w:val="23"/>
        </w:numPr>
        <w:rPr>
          <w:rFonts w:asciiTheme="minorHAnsi" w:hAnsiTheme="minorHAnsi" w:cstheme="minorHAnsi"/>
          <w:sz w:val="20"/>
          <w:szCs w:val="20"/>
        </w:rPr>
      </w:pPr>
      <w:r w:rsidRPr="0078305B">
        <w:rPr>
          <w:rFonts w:asciiTheme="minorHAnsi" w:hAnsiTheme="minorHAnsi" w:cstheme="minorHAnsi"/>
          <w:sz w:val="20"/>
          <w:szCs w:val="20"/>
        </w:rPr>
        <w:t>Proficient knowledg</w:t>
      </w:r>
      <w:r w:rsidR="00BD66B8">
        <w:rPr>
          <w:rFonts w:asciiTheme="minorHAnsi" w:hAnsiTheme="minorHAnsi" w:cstheme="minorHAnsi"/>
          <w:sz w:val="20"/>
          <w:szCs w:val="20"/>
        </w:rPr>
        <w:t>e of Microsoft Office including Excel</w:t>
      </w:r>
    </w:p>
    <w:p w:rsidR="00EA5798" w:rsidRPr="00411E5C" w:rsidRDefault="00EA5798" w:rsidP="00EA5798">
      <w:pPr>
        <w:numPr>
          <w:ilvl w:val="0"/>
          <w:numId w:val="23"/>
        </w:numPr>
        <w:rPr>
          <w:rFonts w:asciiTheme="minorHAnsi" w:hAnsiTheme="minorHAnsi" w:cstheme="minorHAnsi"/>
          <w:sz w:val="20"/>
          <w:szCs w:val="20"/>
        </w:rPr>
      </w:pPr>
      <w:r w:rsidRPr="00411E5C">
        <w:rPr>
          <w:rFonts w:asciiTheme="minorHAnsi" w:hAnsiTheme="minorHAnsi" w:cstheme="minorHAnsi"/>
          <w:sz w:val="20"/>
          <w:szCs w:val="20"/>
        </w:rPr>
        <w:t>Good organizational and time management skills.</w:t>
      </w:r>
    </w:p>
    <w:p w:rsidR="00EA5798" w:rsidRPr="00411E5C" w:rsidRDefault="00EA5798" w:rsidP="00052268">
      <w:pPr>
        <w:rPr>
          <w:rFonts w:asciiTheme="minorHAnsi" w:hAnsiTheme="minorHAnsi" w:cstheme="minorHAnsi"/>
          <w:b/>
          <w:sz w:val="20"/>
          <w:szCs w:val="20"/>
          <w:u w:val="single"/>
        </w:rPr>
      </w:pPr>
    </w:p>
    <w:p w:rsidR="00052268" w:rsidRPr="00411E5C" w:rsidRDefault="00052268" w:rsidP="00052268">
      <w:pPr>
        <w:rPr>
          <w:rFonts w:asciiTheme="minorHAnsi" w:hAnsiTheme="minorHAnsi" w:cstheme="minorHAnsi"/>
          <w:b/>
          <w:sz w:val="20"/>
          <w:szCs w:val="20"/>
          <w:u w:val="single"/>
        </w:rPr>
      </w:pPr>
      <w:r w:rsidRPr="00411E5C">
        <w:rPr>
          <w:rFonts w:asciiTheme="minorHAnsi" w:hAnsiTheme="minorHAnsi" w:cstheme="minorHAnsi"/>
          <w:b/>
          <w:sz w:val="20"/>
          <w:szCs w:val="20"/>
          <w:u w:val="single"/>
        </w:rPr>
        <w:t>Education:</w:t>
      </w:r>
    </w:p>
    <w:p w:rsidR="0078305B" w:rsidRPr="0078305B" w:rsidRDefault="0078305B" w:rsidP="0078305B">
      <w:pPr>
        <w:numPr>
          <w:ilvl w:val="0"/>
          <w:numId w:val="25"/>
        </w:numPr>
        <w:rPr>
          <w:rFonts w:asciiTheme="minorHAnsi" w:hAnsiTheme="minorHAnsi" w:cstheme="minorHAnsi"/>
          <w:sz w:val="20"/>
          <w:szCs w:val="20"/>
        </w:rPr>
      </w:pPr>
      <w:r w:rsidRPr="0078305B">
        <w:rPr>
          <w:rFonts w:asciiTheme="minorHAnsi" w:hAnsiTheme="minorHAnsi" w:cstheme="minorHAnsi"/>
          <w:sz w:val="20"/>
          <w:szCs w:val="20"/>
        </w:rPr>
        <w:t>Bachelor’s degree or equivalent related work experience</w:t>
      </w:r>
    </w:p>
    <w:p w:rsidR="0078305B" w:rsidRPr="0078305B" w:rsidRDefault="0078305B" w:rsidP="0078305B">
      <w:pPr>
        <w:numPr>
          <w:ilvl w:val="0"/>
          <w:numId w:val="25"/>
        </w:numPr>
        <w:rPr>
          <w:rFonts w:asciiTheme="minorHAnsi" w:hAnsiTheme="minorHAnsi" w:cstheme="minorHAnsi"/>
          <w:bCs/>
          <w:sz w:val="20"/>
          <w:szCs w:val="20"/>
        </w:rPr>
      </w:pPr>
      <w:r w:rsidRPr="0078305B">
        <w:rPr>
          <w:rFonts w:asciiTheme="minorHAnsi" w:hAnsiTheme="minorHAnsi" w:cstheme="minorHAnsi"/>
          <w:sz w:val="20"/>
          <w:szCs w:val="20"/>
        </w:rPr>
        <w:t>ABA approved Paralegal course of study or North Carolina State Paralegal Certification.</w:t>
      </w:r>
    </w:p>
    <w:p w:rsidR="0078305B" w:rsidRPr="0078305B" w:rsidRDefault="0078305B" w:rsidP="0078305B">
      <w:pPr>
        <w:numPr>
          <w:ilvl w:val="0"/>
          <w:numId w:val="25"/>
        </w:numPr>
        <w:rPr>
          <w:rFonts w:asciiTheme="minorHAnsi" w:hAnsiTheme="minorHAnsi" w:cstheme="minorHAnsi"/>
          <w:bCs/>
          <w:sz w:val="20"/>
          <w:szCs w:val="20"/>
        </w:rPr>
      </w:pPr>
      <w:r w:rsidRPr="0078305B">
        <w:rPr>
          <w:rFonts w:asciiTheme="minorHAnsi" w:hAnsiTheme="minorHAnsi" w:cstheme="minorHAnsi"/>
          <w:sz w:val="20"/>
          <w:szCs w:val="20"/>
        </w:rPr>
        <w:t xml:space="preserve">Maintain Certification through Continuing Legal Education.  </w:t>
      </w:r>
    </w:p>
    <w:p w:rsidR="00052268" w:rsidRPr="00411E5C" w:rsidRDefault="00052268" w:rsidP="00052268">
      <w:pPr>
        <w:ind w:left="288"/>
        <w:rPr>
          <w:rFonts w:asciiTheme="minorHAnsi" w:hAnsiTheme="minorHAnsi" w:cstheme="minorHAnsi"/>
          <w:sz w:val="20"/>
          <w:szCs w:val="20"/>
        </w:rPr>
      </w:pPr>
    </w:p>
    <w:p w:rsidR="00642683" w:rsidRPr="00052268" w:rsidRDefault="00642683" w:rsidP="00052268">
      <w:pPr>
        <w:ind w:left="288"/>
        <w:rPr>
          <w:rFonts w:asciiTheme="minorHAnsi" w:hAnsiTheme="minorHAnsi" w:cstheme="minorHAnsi"/>
          <w:sz w:val="22"/>
          <w:szCs w:val="22"/>
        </w:rPr>
      </w:pPr>
    </w:p>
    <w:p w:rsidR="0063679B" w:rsidRPr="00327240" w:rsidRDefault="0063679B" w:rsidP="0063679B">
      <w:pPr>
        <w:ind w:left="720"/>
        <w:rPr>
          <w:rFonts w:asciiTheme="minorHAnsi" w:hAnsiTheme="minorHAnsi" w:cstheme="minorHAnsi"/>
          <w:sz w:val="22"/>
          <w:szCs w:val="22"/>
        </w:rPr>
      </w:pPr>
    </w:p>
    <w:p w:rsidR="00F7577E" w:rsidRPr="00AA74F1" w:rsidRDefault="0063679B" w:rsidP="00CA53CA">
      <w:pPr>
        <w:tabs>
          <w:tab w:val="left" w:pos="0"/>
        </w:tabs>
        <w:rPr>
          <w:rFonts w:asciiTheme="minorHAnsi" w:hAnsiTheme="minorHAnsi" w:cstheme="minorHAnsi"/>
          <w:b/>
          <w:sz w:val="22"/>
          <w:szCs w:val="22"/>
        </w:rPr>
      </w:pPr>
      <w:r w:rsidRPr="00327240">
        <w:rPr>
          <w:rFonts w:asciiTheme="minorHAnsi" w:hAnsiTheme="minorHAnsi" w:cstheme="minorHAnsi"/>
          <w:b/>
          <w:sz w:val="22"/>
          <w:szCs w:val="22"/>
        </w:rPr>
        <w:t xml:space="preserve">Please send your resume to Jennifer Stogran at </w:t>
      </w:r>
      <w:hyperlink r:id="rId7" w:history="1">
        <w:r w:rsidRPr="00327240">
          <w:rPr>
            <w:rStyle w:val="Hyperlink"/>
            <w:rFonts w:asciiTheme="minorHAnsi" w:hAnsiTheme="minorHAnsi" w:cstheme="minorHAnsi"/>
            <w:b/>
            <w:sz w:val="22"/>
            <w:szCs w:val="22"/>
          </w:rPr>
          <w:t>jstogran@smithlaw.com</w:t>
        </w:r>
      </w:hyperlink>
      <w:r w:rsidRPr="00327240">
        <w:rPr>
          <w:rFonts w:asciiTheme="minorHAnsi" w:hAnsiTheme="minorHAnsi" w:cstheme="minorHAnsi"/>
          <w:b/>
          <w:sz w:val="22"/>
          <w:szCs w:val="22"/>
        </w:rPr>
        <w:t>.</w:t>
      </w:r>
    </w:p>
    <w:p w:rsidR="00CA53CA" w:rsidRPr="00F22245" w:rsidRDefault="0063679B" w:rsidP="00CA53CA">
      <w:pPr>
        <w:tabs>
          <w:tab w:val="left" w:pos="0"/>
        </w:tabs>
        <w:rPr>
          <w:rFonts w:asciiTheme="minorHAnsi" w:hAnsiTheme="minorHAnsi" w:cstheme="minorHAnsi"/>
          <w:b/>
          <w:sz w:val="22"/>
          <w:szCs w:val="22"/>
        </w:rPr>
      </w:pPr>
      <w:r w:rsidRPr="00327240">
        <w:rPr>
          <w:rFonts w:asciiTheme="minorHAnsi" w:hAnsiTheme="minorHAnsi" w:cstheme="minorHAnsi"/>
          <w:b/>
          <w:i/>
          <w:iCs/>
          <w:sz w:val="22"/>
          <w:szCs w:val="22"/>
        </w:rPr>
        <w:t>Smith Anderson is an equal opportunity employer, and all qualified applicants will receive consideration for employment without regard to race, color, religion, sex, national origin, disability status, protected veteran status or any other characteristic protected by law</w:t>
      </w:r>
      <w:r w:rsidRPr="00327240">
        <w:rPr>
          <w:rFonts w:asciiTheme="minorHAnsi" w:hAnsiTheme="minorHAnsi" w:cstheme="minorHAnsi"/>
          <w:b/>
          <w:sz w:val="22"/>
          <w:szCs w:val="22"/>
        </w:rPr>
        <w:t>.</w:t>
      </w:r>
    </w:p>
    <w:sectPr w:rsidR="00CA53CA" w:rsidRPr="00F22245" w:rsidSect="00980E3E">
      <w:footerReference w:type="default" r:id="rId8"/>
      <w:headerReference w:type="first" r:id="rId9"/>
      <w:pgSz w:w="12240" w:h="15840" w:code="1"/>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F8D" w:rsidRDefault="00C96F8D">
      <w:r>
        <w:separator/>
      </w:r>
    </w:p>
  </w:endnote>
  <w:endnote w:type="continuationSeparator" w:id="0">
    <w:p w:rsidR="00C96F8D" w:rsidRDefault="00C9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21A" w:rsidRDefault="0003521A">
    <w:pPr>
      <w:pStyle w:val="Footer"/>
      <w:jc w:val="center"/>
    </w:pPr>
    <w:r>
      <w:rPr>
        <w:rStyle w:val="PageNumber"/>
      </w:rPr>
      <w:fldChar w:fldCharType="begin"/>
    </w:r>
    <w:r>
      <w:rPr>
        <w:rStyle w:val="PageNumber"/>
      </w:rPr>
      <w:instrText xml:space="preserve"> PAGE </w:instrText>
    </w:r>
    <w:r>
      <w:rPr>
        <w:rStyle w:val="PageNumber"/>
      </w:rPr>
      <w:fldChar w:fldCharType="separate"/>
    </w:r>
    <w:r w:rsidR="0078305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F8D" w:rsidRDefault="00C96F8D">
      <w:r>
        <w:separator/>
      </w:r>
    </w:p>
  </w:footnote>
  <w:footnote w:type="continuationSeparator" w:id="0">
    <w:p w:rsidR="00C96F8D" w:rsidRDefault="00C96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9F8" w:rsidRDefault="005F19F8">
    <w:pPr>
      <w:pStyle w:val="Header"/>
    </w:pPr>
    <w:r>
      <w:rPr>
        <w:noProof/>
      </w:rPr>
      <w:drawing>
        <wp:inline distT="0" distB="0" distL="0" distR="0" wp14:anchorId="133F2BE8" wp14:editId="79842EBB">
          <wp:extent cx="1924493" cy="520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Logo.png"/>
                  <pic:cNvPicPr/>
                </pic:nvPicPr>
                <pic:blipFill>
                  <a:blip r:embed="rId1">
                    <a:extLst>
                      <a:ext uri="{28A0092B-C50C-407E-A947-70E740481C1C}">
                        <a14:useLocalDpi xmlns:a14="http://schemas.microsoft.com/office/drawing/2010/main" val="0"/>
                      </a:ext>
                    </a:extLst>
                  </a:blip>
                  <a:stretch>
                    <a:fillRect/>
                  </a:stretch>
                </pic:blipFill>
                <pic:spPr>
                  <a:xfrm>
                    <a:off x="0" y="0"/>
                    <a:ext cx="1922366" cy="5204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02AF5"/>
    <w:multiLevelType w:val="hybridMultilevel"/>
    <w:tmpl w:val="47BC7EB6"/>
    <w:lvl w:ilvl="0" w:tplc="93BAEBF8">
      <w:start w:val="1"/>
      <w:numFmt w:val="upperRoman"/>
      <w:pStyle w:val="Heading3"/>
      <w:lvlText w:val="%1."/>
      <w:lvlJc w:val="right"/>
      <w:pPr>
        <w:tabs>
          <w:tab w:val="num" w:pos="720"/>
        </w:tabs>
        <w:ind w:left="720" w:hanging="180"/>
      </w:pPr>
    </w:lvl>
    <w:lvl w:ilvl="1" w:tplc="04090019">
      <w:start w:val="1"/>
      <w:numFmt w:val="upperLetter"/>
      <w:pStyle w:val="Heading4"/>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601E3"/>
    <w:multiLevelType w:val="hybridMultilevel"/>
    <w:tmpl w:val="54AE0F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84759"/>
    <w:multiLevelType w:val="hybridMultilevel"/>
    <w:tmpl w:val="ABF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F3D15"/>
    <w:multiLevelType w:val="hybridMultilevel"/>
    <w:tmpl w:val="FECEAB3E"/>
    <w:lvl w:ilvl="0" w:tplc="38C2ED2A">
      <w:start w:val="1"/>
      <w:numFmt w:val="upperLetter"/>
      <w:pStyle w:val="NumberingStyle2"/>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00240A"/>
    <w:multiLevelType w:val="hybridMultilevel"/>
    <w:tmpl w:val="AED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181D"/>
    <w:multiLevelType w:val="hybridMultilevel"/>
    <w:tmpl w:val="2A1867C2"/>
    <w:lvl w:ilvl="0" w:tplc="A1CA68F4">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6141619"/>
    <w:multiLevelType w:val="hybridMultilevel"/>
    <w:tmpl w:val="EC8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A0CC9"/>
    <w:multiLevelType w:val="hybridMultilevel"/>
    <w:tmpl w:val="73C4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F09E9"/>
    <w:multiLevelType w:val="hybridMultilevel"/>
    <w:tmpl w:val="4C3608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2724ECE"/>
    <w:multiLevelType w:val="hybridMultilevel"/>
    <w:tmpl w:val="00C61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966BCB"/>
    <w:multiLevelType w:val="hybridMultilevel"/>
    <w:tmpl w:val="EC807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146C0"/>
    <w:multiLevelType w:val="hybridMultilevel"/>
    <w:tmpl w:val="CD92023C"/>
    <w:lvl w:ilvl="0" w:tplc="9FBC908E">
      <w:start w:val="1"/>
      <w:numFmt w:val="decimal"/>
      <w:pStyle w:val="NumberingStyle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B364A8"/>
    <w:multiLevelType w:val="hybridMultilevel"/>
    <w:tmpl w:val="94168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587300"/>
    <w:multiLevelType w:val="multilevel"/>
    <w:tmpl w:val="2F0066F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EEC272C"/>
    <w:multiLevelType w:val="multilevel"/>
    <w:tmpl w:val="144C1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9D2023"/>
    <w:multiLevelType w:val="hybridMultilevel"/>
    <w:tmpl w:val="155A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349BF"/>
    <w:multiLevelType w:val="multilevel"/>
    <w:tmpl w:val="D6A2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E5C9F"/>
    <w:multiLevelType w:val="hybridMultilevel"/>
    <w:tmpl w:val="2E48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82F37"/>
    <w:multiLevelType w:val="multilevel"/>
    <w:tmpl w:val="144C1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F316E9"/>
    <w:multiLevelType w:val="hybridMultilevel"/>
    <w:tmpl w:val="61C05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13"/>
  </w:num>
  <w:num w:numId="5">
    <w:abstractNumId w:val="13"/>
  </w:num>
  <w:num w:numId="6">
    <w:abstractNumId w:val="13"/>
  </w:num>
  <w:num w:numId="7">
    <w:abstractNumId w:val="13"/>
  </w:num>
  <w:num w:numId="8">
    <w:abstractNumId w:val="11"/>
  </w:num>
  <w:num w:numId="9">
    <w:abstractNumId w:val="3"/>
  </w:num>
  <w:num w:numId="10">
    <w:abstractNumId w:val="10"/>
  </w:num>
  <w:num w:numId="11">
    <w:abstractNumId w:val="9"/>
  </w:num>
  <w:num w:numId="12">
    <w:abstractNumId w:val="1"/>
  </w:num>
  <w:num w:numId="13">
    <w:abstractNumId w:val="4"/>
  </w:num>
  <w:num w:numId="14">
    <w:abstractNumId w:val="7"/>
  </w:num>
  <w:num w:numId="15">
    <w:abstractNumId w:val="16"/>
  </w:num>
  <w:num w:numId="16">
    <w:abstractNumId w:val="2"/>
  </w:num>
  <w:num w:numId="17">
    <w:abstractNumId w:val="12"/>
  </w:num>
  <w:num w:numId="18">
    <w:abstractNumId w:val="17"/>
  </w:num>
  <w:num w:numId="19">
    <w:abstractNumId w:val="5"/>
  </w:num>
  <w:num w:numId="20">
    <w:abstractNumId w:val="19"/>
  </w:num>
  <w:num w:numId="21">
    <w:abstractNumId w:val="8"/>
  </w:num>
  <w:num w:numId="22">
    <w:abstractNumId w:val="18"/>
  </w:num>
  <w:num w:numId="23">
    <w:abstractNumId w:val="15"/>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AC"/>
    <w:rsid w:val="0000419B"/>
    <w:rsid w:val="000305AC"/>
    <w:rsid w:val="000308DC"/>
    <w:rsid w:val="0003521A"/>
    <w:rsid w:val="00041CEF"/>
    <w:rsid w:val="0004594E"/>
    <w:rsid w:val="00052268"/>
    <w:rsid w:val="000661D9"/>
    <w:rsid w:val="00070FD3"/>
    <w:rsid w:val="00093B3F"/>
    <w:rsid w:val="000E0289"/>
    <w:rsid w:val="000F36A6"/>
    <w:rsid w:val="0012622E"/>
    <w:rsid w:val="00136E35"/>
    <w:rsid w:val="00152D63"/>
    <w:rsid w:val="00173F73"/>
    <w:rsid w:val="00174E85"/>
    <w:rsid w:val="00177E20"/>
    <w:rsid w:val="001A2D21"/>
    <w:rsid w:val="001E1785"/>
    <w:rsid w:val="00203293"/>
    <w:rsid w:val="002301D9"/>
    <w:rsid w:val="00253BFB"/>
    <w:rsid w:val="0025477F"/>
    <w:rsid w:val="00271BFB"/>
    <w:rsid w:val="00285812"/>
    <w:rsid w:val="002901C1"/>
    <w:rsid w:val="00291ACF"/>
    <w:rsid w:val="002942DC"/>
    <w:rsid w:val="002A29BF"/>
    <w:rsid w:val="002A65CD"/>
    <w:rsid w:val="002B4E48"/>
    <w:rsid w:val="00322D05"/>
    <w:rsid w:val="00327240"/>
    <w:rsid w:val="00366DFA"/>
    <w:rsid w:val="003C1D75"/>
    <w:rsid w:val="003F01F8"/>
    <w:rsid w:val="00411E5C"/>
    <w:rsid w:val="004405EB"/>
    <w:rsid w:val="004A2903"/>
    <w:rsid w:val="004B47AE"/>
    <w:rsid w:val="004C22E0"/>
    <w:rsid w:val="004F6950"/>
    <w:rsid w:val="00507C0F"/>
    <w:rsid w:val="00507FE3"/>
    <w:rsid w:val="00532C96"/>
    <w:rsid w:val="00592070"/>
    <w:rsid w:val="005B3A2E"/>
    <w:rsid w:val="005C4ABF"/>
    <w:rsid w:val="005E6844"/>
    <w:rsid w:val="005F19F8"/>
    <w:rsid w:val="00620D59"/>
    <w:rsid w:val="0063679B"/>
    <w:rsid w:val="00642683"/>
    <w:rsid w:val="00684AF0"/>
    <w:rsid w:val="00694074"/>
    <w:rsid w:val="006C68F1"/>
    <w:rsid w:val="006D62AC"/>
    <w:rsid w:val="00720EEB"/>
    <w:rsid w:val="0073135F"/>
    <w:rsid w:val="007516BA"/>
    <w:rsid w:val="00753398"/>
    <w:rsid w:val="0078305B"/>
    <w:rsid w:val="007A5E85"/>
    <w:rsid w:val="007A70C0"/>
    <w:rsid w:val="007C6558"/>
    <w:rsid w:val="007E4896"/>
    <w:rsid w:val="007F603B"/>
    <w:rsid w:val="00821486"/>
    <w:rsid w:val="00825A54"/>
    <w:rsid w:val="00835930"/>
    <w:rsid w:val="00835A60"/>
    <w:rsid w:val="008A379E"/>
    <w:rsid w:val="008C05AF"/>
    <w:rsid w:val="008D45A0"/>
    <w:rsid w:val="008E41CF"/>
    <w:rsid w:val="008E428E"/>
    <w:rsid w:val="008E64A5"/>
    <w:rsid w:val="008F15EE"/>
    <w:rsid w:val="009138FB"/>
    <w:rsid w:val="009160E1"/>
    <w:rsid w:val="00961589"/>
    <w:rsid w:val="00980E3E"/>
    <w:rsid w:val="0098440E"/>
    <w:rsid w:val="009A2527"/>
    <w:rsid w:val="009A4F92"/>
    <w:rsid w:val="009B184E"/>
    <w:rsid w:val="009B1B7E"/>
    <w:rsid w:val="009C6799"/>
    <w:rsid w:val="009D6DE6"/>
    <w:rsid w:val="009D7D72"/>
    <w:rsid w:val="00A233AF"/>
    <w:rsid w:val="00A3380B"/>
    <w:rsid w:val="00A42585"/>
    <w:rsid w:val="00A43F82"/>
    <w:rsid w:val="00A6332C"/>
    <w:rsid w:val="00A64483"/>
    <w:rsid w:val="00A910C4"/>
    <w:rsid w:val="00AA74F1"/>
    <w:rsid w:val="00AA7E42"/>
    <w:rsid w:val="00AB5B98"/>
    <w:rsid w:val="00AC2BB3"/>
    <w:rsid w:val="00AE7097"/>
    <w:rsid w:val="00B01F78"/>
    <w:rsid w:val="00B04B26"/>
    <w:rsid w:val="00B11277"/>
    <w:rsid w:val="00B13A97"/>
    <w:rsid w:val="00B35426"/>
    <w:rsid w:val="00B50779"/>
    <w:rsid w:val="00B523AD"/>
    <w:rsid w:val="00B55287"/>
    <w:rsid w:val="00B832E5"/>
    <w:rsid w:val="00BD47E1"/>
    <w:rsid w:val="00BD66B8"/>
    <w:rsid w:val="00BF4862"/>
    <w:rsid w:val="00C1260C"/>
    <w:rsid w:val="00C80E8F"/>
    <w:rsid w:val="00C90282"/>
    <w:rsid w:val="00C96F8D"/>
    <w:rsid w:val="00CA53CA"/>
    <w:rsid w:val="00CA69DE"/>
    <w:rsid w:val="00CB072B"/>
    <w:rsid w:val="00CB790A"/>
    <w:rsid w:val="00CD2BF6"/>
    <w:rsid w:val="00CD659B"/>
    <w:rsid w:val="00D00C2F"/>
    <w:rsid w:val="00D552D6"/>
    <w:rsid w:val="00D602C7"/>
    <w:rsid w:val="00D961B0"/>
    <w:rsid w:val="00DB063B"/>
    <w:rsid w:val="00DB2DF1"/>
    <w:rsid w:val="00DC1D11"/>
    <w:rsid w:val="00DD3FEB"/>
    <w:rsid w:val="00DD794A"/>
    <w:rsid w:val="00DE2353"/>
    <w:rsid w:val="00DF2557"/>
    <w:rsid w:val="00DF52E8"/>
    <w:rsid w:val="00E01448"/>
    <w:rsid w:val="00E326B4"/>
    <w:rsid w:val="00E472C3"/>
    <w:rsid w:val="00E564DD"/>
    <w:rsid w:val="00E848A4"/>
    <w:rsid w:val="00E85C7A"/>
    <w:rsid w:val="00EA5798"/>
    <w:rsid w:val="00F22245"/>
    <w:rsid w:val="00F22B32"/>
    <w:rsid w:val="00F32553"/>
    <w:rsid w:val="00F5471A"/>
    <w:rsid w:val="00F755E4"/>
    <w:rsid w:val="00F7577E"/>
    <w:rsid w:val="00F96724"/>
    <w:rsid w:val="00FD066F"/>
    <w:rsid w:val="00FD780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77CCD09-1B88-4541-9AD9-74F6A23F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qFormat/>
    <w:pPr>
      <w:keepNext/>
      <w:numPr>
        <w:numId w:val="1"/>
      </w:numPr>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qFormat/>
    <w:pPr>
      <w:keepNext/>
      <w:numPr>
        <w:ilvl w:val="1"/>
        <w:numId w:val="2"/>
      </w:numPr>
      <w:overflowPunct w:val="0"/>
      <w:autoSpaceDE w:val="0"/>
      <w:autoSpaceDN w:val="0"/>
      <w:adjustRightInd w:val="0"/>
      <w:spacing w:before="240" w:after="60"/>
      <w:textAlignment w:val="baseline"/>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pPr>
      <w:overflowPunct w:val="0"/>
      <w:autoSpaceDE w:val="0"/>
      <w:autoSpaceDN w:val="0"/>
      <w:adjustRightInd w:val="0"/>
      <w:ind w:left="1440" w:right="1440"/>
      <w:textAlignment w:val="baseline"/>
    </w:pPr>
    <w:rPr>
      <w:szCs w:val="20"/>
    </w:rPr>
  </w:style>
  <w:style w:type="paragraph" w:styleId="BodyText">
    <w:name w:val="Body Text"/>
    <w:basedOn w:val="Normal"/>
    <w:pPr>
      <w:overflowPunct w:val="0"/>
      <w:autoSpaceDE w:val="0"/>
      <w:autoSpaceDN w:val="0"/>
      <w:adjustRightInd w:val="0"/>
      <w:spacing w:after="120"/>
      <w:textAlignment w:val="baseline"/>
    </w:pPr>
    <w:rPr>
      <w:szCs w:val="20"/>
    </w:rPr>
  </w:style>
  <w:style w:type="paragraph" w:customStyle="1" w:styleId="Text-Centered">
    <w:name w:val="Text-Centered"/>
    <w:aliases w:val="TC"/>
    <w:basedOn w:val="Normal"/>
    <w:pPr>
      <w:jc w:val="center"/>
    </w:pPr>
  </w:style>
  <w:style w:type="character" w:customStyle="1" w:styleId="Text-BoldandItalics">
    <w:name w:val="Text-Bold and Italics"/>
    <w:aliases w:val="BI"/>
    <w:basedOn w:val="DefaultParagraphFont"/>
    <w:rPr>
      <w:b/>
      <w:bCs/>
      <w:i/>
      <w:iCs/>
    </w:rPr>
  </w:style>
  <w:style w:type="character" w:customStyle="1" w:styleId="Text-BoldandUnderline">
    <w:name w:val="Text-Bold and Underline"/>
    <w:aliases w:val="BU"/>
    <w:basedOn w:val="DefaultParagraphFont"/>
    <w:rPr>
      <w:b/>
      <w:bCs/>
      <w:u w:val="single"/>
    </w:rPr>
  </w:style>
  <w:style w:type="character" w:customStyle="1" w:styleId="Text-BoldItalicandUnderline">
    <w:name w:val="Text-Bold Italic and Underline"/>
    <w:aliases w:val="BIU"/>
    <w:basedOn w:val="DefaultParagraphFont"/>
    <w:rPr>
      <w:b/>
      <w:bCs/>
      <w:i/>
      <w:iCs/>
      <w:u w:val="single"/>
    </w:rPr>
  </w:style>
  <w:style w:type="paragraph" w:customStyle="1" w:styleId="Heading-CenteredandUnderlined">
    <w:name w:val="Heading-Centered and Underlined"/>
    <w:aliases w:val="HCU"/>
    <w:basedOn w:val="Normal"/>
    <w:pPr>
      <w:spacing w:after="240"/>
      <w:jc w:val="center"/>
      <w:outlineLvl w:val="0"/>
    </w:pPr>
    <w:rPr>
      <w:caps/>
      <w:u w:val="single"/>
    </w:rPr>
  </w:style>
  <w:style w:type="paragraph" w:styleId="EnvelopeAddress">
    <w:name w:val="envelope address"/>
    <w:basedOn w:val="Normal"/>
    <w:pPr>
      <w:framePr w:w="7920" w:h="1980" w:hRule="exact" w:hSpace="180" w:wrap="auto" w:hAnchor="page" w:xAlign="center" w:yAlign="bottom"/>
      <w:overflowPunct w:val="0"/>
      <w:autoSpaceDE w:val="0"/>
      <w:autoSpaceDN w:val="0"/>
      <w:adjustRightInd w:val="0"/>
      <w:ind w:left="2880"/>
      <w:textAlignment w:val="baseline"/>
    </w:pPr>
    <w:rPr>
      <w:szCs w:val="20"/>
    </w:rPr>
  </w:style>
  <w:style w:type="paragraph" w:styleId="EnvelopeReturn">
    <w:name w:val="envelope return"/>
    <w:basedOn w:val="Normal"/>
    <w:pPr>
      <w:overflowPunct w:val="0"/>
      <w:autoSpaceDE w:val="0"/>
      <w:autoSpaceDN w:val="0"/>
      <w:adjustRightInd w:val="0"/>
      <w:textAlignment w:val="baseline"/>
    </w:pPr>
    <w:rPr>
      <w:rFonts w:cs="Arial"/>
      <w:sz w:val="20"/>
      <w:szCs w:val="20"/>
    </w:rPr>
  </w:style>
  <w:style w:type="paragraph" w:customStyle="1" w:styleId="Indent10Left-Aligned">
    <w:name w:val="Indent 10 Left-Aligned"/>
    <w:aliases w:val="I10L"/>
    <w:basedOn w:val="Normal"/>
    <w:pPr>
      <w:overflowPunct w:val="0"/>
      <w:autoSpaceDE w:val="0"/>
      <w:autoSpaceDN w:val="0"/>
      <w:adjustRightInd w:val="0"/>
      <w:spacing w:after="240"/>
      <w:ind w:left="1440" w:right="1440"/>
      <w:textAlignment w:val="baseline"/>
    </w:pPr>
    <w:rPr>
      <w:szCs w:val="20"/>
    </w:rPr>
  </w:style>
  <w:style w:type="paragraph" w:customStyle="1" w:styleId="Indent5Left-Aligned">
    <w:name w:val="Indent 5 Left-Aligned"/>
    <w:aliases w:val="I5L"/>
    <w:basedOn w:val="Normal"/>
    <w:pPr>
      <w:overflowPunct w:val="0"/>
      <w:autoSpaceDE w:val="0"/>
      <w:autoSpaceDN w:val="0"/>
      <w:adjustRightInd w:val="0"/>
      <w:spacing w:after="240"/>
      <w:ind w:left="720" w:right="720"/>
      <w:textAlignment w:val="baseline"/>
    </w:pPr>
    <w:rPr>
      <w:szCs w:val="20"/>
    </w:rPr>
  </w:style>
  <w:style w:type="paragraph" w:customStyle="1" w:styleId="Heading-CenteredBoldandUnderlined">
    <w:name w:val="Heading-Centered Bold and Underlined"/>
    <w:aliases w:val="HCBU"/>
    <w:basedOn w:val="Normal"/>
    <w:pPr>
      <w:spacing w:after="240"/>
      <w:jc w:val="center"/>
    </w:pPr>
    <w:rPr>
      <w:b/>
      <w:bCs/>
      <w:caps/>
      <w:u w:val="single"/>
    </w:rPr>
  </w:style>
  <w:style w:type="paragraph" w:customStyle="1" w:styleId="Heading-Centered">
    <w:name w:val="Heading-Centered"/>
    <w:aliases w:val="HC"/>
    <w:basedOn w:val="Normal"/>
    <w:pPr>
      <w:spacing w:after="240"/>
      <w:jc w:val="center"/>
    </w:pPr>
    <w:rPr>
      <w:caps/>
    </w:rPr>
  </w:style>
  <w:style w:type="paragraph" w:customStyle="1" w:styleId="Heading-CenteredandBold">
    <w:name w:val="Heading-Centered and Bold"/>
    <w:aliases w:val="HCB"/>
    <w:basedOn w:val="Normal"/>
    <w:pPr>
      <w:spacing w:after="240"/>
      <w:jc w:val="center"/>
    </w:pPr>
    <w:rPr>
      <w:b/>
      <w:caps/>
    </w:rPr>
  </w:style>
  <w:style w:type="paragraph" w:customStyle="1" w:styleId="Text-SingleandLeftAligned">
    <w:name w:val="Text-Single and Left Aligned"/>
    <w:aliases w:val="SL"/>
    <w:basedOn w:val="Normal"/>
    <w:pPr>
      <w:spacing w:after="240"/>
      <w:ind w:firstLine="720"/>
    </w:pPr>
  </w:style>
  <w:style w:type="paragraph" w:customStyle="1" w:styleId="Text-SingleandJustified">
    <w:name w:val="Text-Single and Justified"/>
    <w:aliases w:val="SJ"/>
    <w:basedOn w:val="Normal"/>
    <w:pPr>
      <w:spacing w:after="240"/>
      <w:ind w:firstLine="720"/>
      <w:jc w:val="both"/>
    </w:pPr>
  </w:style>
  <w:style w:type="paragraph" w:customStyle="1" w:styleId="Text-DoubleandLeftAligned">
    <w:name w:val="Text-Double and Left Aligned"/>
    <w:aliases w:val="DL"/>
    <w:basedOn w:val="Normal"/>
    <w:pPr>
      <w:spacing w:line="480" w:lineRule="auto"/>
      <w:ind w:firstLine="720"/>
    </w:pPr>
  </w:style>
  <w:style w:type="paragraph" w:customStyle="1" w:styleId="NumberingStyle1">
    <w:name w:val="Numbering Style 1"/>
    <w:aliases w:val="N1"/>
    <w:basedOn w:val="Normal"/>
    <w:pPr>
      <w:numPr>
        <w:numId w:val="8"/>
      </w:numPr>
      <w:overflowPunct w:val="0"/>
      <w:autoSpaceDE w:val="0"/>
      <w:autoSpaceDN w:val="0"/>
      <w:adjustRightInd w:val="0"/>
      <w:textAlignment w:val="baseline"/>
    </w:pPr>
    <w:rPr>
      <w:szCs w:val="20"/>
    </w:rPr>
  </w:style>
  <w:style w:type="paragraph" w:customStyle="1" w:styleId="NumberingStyle2">
    <w:name w:val="Numbering Style 2"/>
    <w:aliases w:val="N2"/>
    <w:basedOn w:val="Normal"/>
    <w:pPr>
      <w:numPr>
        <w:numId w:val="9"/>
      </w:numPr>
      <w:overflowPunct w:val="0"/>
      <w:autoSpaceDE w:val="0"/>
      <w:autoSpaceDN w:val="0"/>
      <w:adjustRightInd w:val="0"/>
      <w:textAlignment w:val="baseline"/>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xt-DoubleandJustified">
    <w:name w:val="Text-Double and Justified"/>
    <w:aliases w:val="DJ"/>
    <w:basedOn w:val="Normal"/>
    <w:pPr>
      <w:spacing w:line="480" w:lineRule="auto"/>
      <w:ind w:firstLine="720"/>
      <w:jc w:val="both"/>
    </w:pPr>
  </w:style>
  <w:style w:type="paragraph" w:customStyle="1" w:styleId="Indent10Justified">
    <w:name w:val="Indent 10 Justified"/>
    <w:aliases w:val="I10J"/>
    <w:basedOn w:val="Indent10Left-Aligned"/>
    <w:pPr>
      <w:jc w:val="both"/>
    </w:pPr>
  </w:style>
  <w:style w:type="paragraph" w:customStyle="1" w:styleId="HeadingLevel1">
    <w:name w:val="Heading Level1"/>
    <w:aliases w:val="H1"/>
    <w:basedOn w:val="Normal"/>
    <w:pPr>
      <w:spacing w:after="240"/>
      <w:ind w:left="720" w:hanging="720"/>
    </w:pPr>
    <w:rPr>
      <w:caps/>
    </w:rPr>
  </w:style>
  <w:style w:type="paragraph" w:customStyle="1" w:styleId="HeadingLevel2">
    <w:name w:val="Heading Level2"/>
    <w:aliases w:val="H2"/>
    <w:basedOn w:val="Normal"/>
    <w:pPr>
      <w:spacing w:after="240"/>
      <w:ind w:left="1440" w:hanging="720"/>
    </w:pPr>
  </w:style>
  <w:style w:type="paragraph" w:customStyle="1" w:styleId="HeadingLevel3">
    <w:name w:val="Heading Level3"/>
    <w:aliases w:val="H3"/>
    <w:basedOn w:val="Normal"/>
    <w:pPr>
      <w:spacing w:after="240"/>
      <w:ind w:left="2160" w:hanging="720"/>
    </w:pPr>
  </w:style>
  <w:style w:type="paragraph" w:customStyle="1" w:styleId="HeadingLevel4">
    <w:name w:val="Heading Level4"/>
    <w:aliases w:val="H4"/>
    <w:basedOn w:val="Normal"/>
    <w:pPr>
      <w:spacing w:after="240"/>
      <w:ind w:left="2880" w:hanging="720"/>
    </w:pPr>
  </w:style>
  <w:style w:type="paragraph" w:customStyle="1" w:styleId="HeadingLevel5">
    <w:name w:val="Heading Level5"/>
    <w:aliases w:val="H5"/>
    <w:basedOn w:val="Normal"/>
    <w:pPr>
      <w:spacing w:after="240"/>
      <w:ind w:left="3600" w:hanging="720"/>
    </w:pPr>
  </w:style>
  <w:style w:type="paragraph" w:styleId="TOC1">
    <w:name w:val="toc 1"/>
    <w:basedOn w:val="Normal"/>
    <w:next w:val="Normal"/>
    <w:autoRedefine/>
    <w:semiHidden/>
    <w:pPr>
      <w:tabs>
        <w:tab w:val="right" w:leader="dot" w:pos="9346"/>
      </w:tabs>
      <w:spacing w:after="240"/>
      <w:ind w:left="720" w:hanging="720"/>
    </w:pPr>
    <w:rPr>
      <w:caps/>
      <w:noProof/>
    </w:rPr>
  </w:style>
  <w:style w:type="paragraph" w:styleId="TOC2">
    <w:name w:val="toc 2"/>
    <w:basedOn w:val="Normal"/>
    <w:next w:val="Normal"/>
    <w:autoRedefine/>
    <w:semiHidden/>
    <w:pPr>
      <w:tabs>
        <w:tab w:val="right" w:leader="dot" w:pos="9346"/>
      </w:tabs>
      <w:spacing w:after="240"/>
      <w:ind w:left="1440" w:hanging="720"/>
    </w:pPr>
  </w:style>
  <w:style w:type="paragraph" w:styleId="TOC3">
    <w:name w:val="toc 3"/>
    <w:basedOn w:val="Normal"/>
    <w:next w:val="Normal"/>
    <w:autoRedefine/>
    <w:semiHidden/>
    <w:pPr>
      <w:tabs>
        <w:tab w:val="right" w:leader="dot" w:pos="9346"/>
      </w:tabs>
      <w:spacing w:after="240"/>
      <w:ind w:left="2160" w:hanging="720"/>
    </w:pPr>
  </w:style>
  <w:style w:type="paragraph" w:styleId="TOC4">
    <w:name w:val="toc 4"/>
    <w:basedOn w:val="Normal"/>
    <w:next w:val="Normal"/>
    <w:autoRedefine/>
    <w:semiHidden/>
    <w:pPr>
      <w:tabs>
        <w:tab w:val="right" w:leader="dot" w:pos="9346"/>
      </w:tabs>
      <w:spacing w:after="240"/>
      <w:ind w:left="2880" w:hanging="720"/>
    </w:pPr>
  </w:style>
  <w:style w:type="paragraph" w:styleId="TOC5">
    <w:name w:val="toc 5"/>
    <w:basedOn w:val="Normal"/>
    <w:next w:val="Normal"/>
    <w:autoRedefine/>
    <w:semiHidden/>
    <w:pPr>
      <w:tabs>
        <w:tab w:val="right" w:leader="dot" w:pos="9346"/>
      </w:tabs>
      <w:spacing w:after="240"/>
      <w:ind w:left="3600" w:hanging="720"/>
    </w:pPr>
  </w:style>
  <w:style w:type="paragraph" w:customStyle="1" w:styleId="Indent5Justified">
    <w:name w:val="Indent 5 Justified"/>
    <w:aliases w:val="I5J"/>
    <w:basedOn w:val="Indent5Left-Aligned"/>
    <w:pPr>
      <w:jc w:val="both"/>
    </w:pPr>
  </w:style>
  <w:style w:type="paragraph" w:styleId="TOC6">
    <w:name w:val="toc 6"/>
    <w:basedOn w:val="Normal"/>
    <w:next w:val="Normal"/>
    <w:autoRedefine/>
    <w:semiHidden/>
    <w:pPr>
      <w:tabs>
        <w:tab w:val="right" w:leader="dot" w:pos="9346"/>
      </w:tabs>
      <w:spacing w:after="240"/>
      <w:ind w:left="4320" w:hanging="720"/>
    </w:pPr>
    <w:rPr>
      <w:noProof/>
    </w:rPr>
  </w:style>
  <w:style w:type="paragraph" w:styleId="TOC7">
    <w:name w:val="toc 7"/>
    <w:basedOn w:val="Normal"/>
    <w:next w:val="Normal"/>
    <w:autoRedefine/>
    <w:semiHidden/>
    <w:pPr>
      <w:tabs>
        <w:tab w:val="right" w:leader="dot" w:pos="9346"/>
      </w:tabs>
      <w:spacing w:after="240"/>
      <w:ind w:left="5040" w:hanging="720"/>
    </w:pPr>
  </w:style>
  <w:style w:type="paragraph" w:customStyle="1" w:styleId="HeadingLevel6">
    <w:name w:val="Heading Level6"/>
    <w:aliases w:val="H6"/>
    <w:basedOn w:val="Normal"/>
    <w:pPr>
      <w:spacing w:after="240"/>
      <w:ind w:left="4320" w:hanging="720"/>
    </w:pPr>
  </w:style>
  <w:style w:type="paragraph" w:customStyle="1" w:styleId="HeadingLevel7">
    <w:name w:val="Heading Level7"/>
    <w:aliases w:val="H7"/>
    <w:basedOn w:val="Normal"/>
    <w:pPr>
      <w:spacing w:after="240"/>
      <w:ind w:left="5040" w:hanging="720"/>
    </w:pPr>
  </w:style>
  <w:style w:type="paragraph" w:customStyle="1" w:styleId="AllCaps">
    <w:name w:val="All Caps"/>
    <w:basedOn w:val="Text-Centered"/>
    <w:rPr>
      <w:caps/>
    </w:rPr>
  </w:style>
  <w:style w:type="paragraph" w:styleId="BalloonText">
    <w:name w:val="Balloon Text"/>
    <w:basedOn w:val="Normal"/>
    <w:semiHidden/>
    <w:rsid w:val="00F22B32"/>
    <w:rPr>
      <w:rFonts w:ascii="Tahoma" w:hAnsi="Tahoma" w:cs="Tahoma"/>
      <w:sz w:val="16"/>
      <w:szCs w:val="16"/>
    </w:rPr>
  </w:style>
  <w:style w:type="paragraph" w:styleId="ListParagraph">
    <w:name w:val="List Paragraph"/>
    <w:basedOn w:val="Normal"/>
    <w:uiPriority w:val="34"/>
    <w:qFormat/>
    <w:rsid w:val="0003521A"/>
    <w:pPr>
      <w:ind w:left="720"/>
      <w:contextualSpacing/>
    </w:pPr>
  </w:style>
  <w:style w:type="character" w:styleId="Strong">
    <w:name w:val="Strong"/>
    <w:basedOn w:val="DefaultParagraphFont"/>
    <w:uiPriority w:val="22"/>
    <w:qFormat/>
    <w:rsid w:val="009A2527"/>
    <w:rPr>
      <w:b/>
      <w:bCs/>
    </w:rPr>
  </w:style>
  <w:style w:type="character" w:styleId="Hyperlink">
    <w:name w:val="Hyperlink"/>
    <w:basedOn w:val="DefaultParagraphFont"/>
    <w:unhideWhenUsed/>
    <w:rsid w:val="00636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6671">
      <w:bodyDiv w:val="1"/>
      <w:marLeft w:val="0"/>
      <w:marRight w:val="0"/>
      <w:marTop w:val="0"/>
      <w:marBottom w:val="0"/>
      <w:divBdr>
        <w:top w:val="none" w:sz="0" w:space="0" w:color="auto"/>
        <w:left w:val="none" w:sz="0" w:space="0" w:color="auto"/>
        <w:bottom w:val="none" w:sz="0" w:space="0" w:color="auto"/>
        <w:right w:val="none" w:sz="0" w:space="0" w:color="auto"/>
      </w:divBdr>
      <w:divsChild>
        <w:div w:id="1027826785">
          <w:marLeft w:val="0"/>
          <w:marRight w:val="0"/>
          <w:marTop w:val="0"/>
          <w:marBottom w:val="0"/>
          <w:divBdr>
            <w:top w:val="none" w:sz="0" w:space="0" w:color="auto"/>
            <w:left w:val="single" w:sz="18" w:space="0" w:color="000000"/>
            <w:bottom w:val="single" w:sz="18" w:space="0" w:color="000000"/>
            <w:right w:val="single" w:sz="18" w:space="0" w:color="000000"/>
          </w:divBdr>
          <w:divsChild>
            <w:div w:id="315691621">
              <w:marLeft w:val="0"/>
              <w:marRight w:val="0"/>
              <w:marTop w:val="0"/>
              <w:marBottom w:val="0"/>
              <w:divBdr>
                <w:top w:val="none" w:sz="0" w:space="0" w:color="auto"/>
                <w:left w:val="none" w:sz="0" w:space="0" w:color="auto"/>
                <w:bottom w:val="none" w:sz="0" w:space="0" w:color="auto"/>
                <w:right w:val="none" w:sz="0" w:space="0" w:color="auto"/>
              </w:divBdr>
              <w:divsChild>
                <w:div w:id="1580283671">
                  <w:marLeft w:val="0"/>
                  <w:marRight w:val="0"/>
                  <w:marTop w:val="0"/>
                  <w:marBottom w:val="0"/>
                  <w:divBdr>
                    <w:top w:val="none" w:sz="0" w:space="0" w:color="auto"/>
                    <w:left w:val="none" w:sz="0" w:space="0" w:color="auto"/>
                    <w:bottom w:val="none" w:sz="0" w:space="0" w:color="auto"/>
                    <w:right w:val="none" w:sz="0" w:space="0" w:color="auto"/>
                  </w:divBdr>
                  <w:divsChild>
                    <w:div w:id="250431659">
                      <w:marLeft w:val="0"/>
                      <w:marRight w:val="0"/>
                      <w:marTop w:val="0"/>
                      <w:marBottom w:val="0"/>
                      <w:divBdr>
                        <w:top w:val="none" w:sz="0" w:space="0" w:color="auto"/>
                        <w:left w:val="none" w:sz="0" w:space="0" w:color="auto"/>
                        <w:bottom w:val="none" w:sz="0" w:space="0" w:color="auto"/>
                        <w:right w:val="none" w:sz="0" w:space="0" w:color="auto"/>
                      </w:divBdr>
                      <w:divsChild>
                        <w:div w:id="190457492">
                          <w:marLeft w:val="0"/>
                          <w:marRight w:val="-4830"/>
                          <w:marTop w:val="0"/>
                          <w:marBottom w:val="0"/>
                          <w:divBdr>
                            <w:top w:val="none" w:sz="0" w:space="0" w:color="auto"/>
                            <w:left w:val="none" w:sz="0" w:space="0" w:color="auto"/>
                            <w:bottom w:val="none" w:sz="0" w:space="0" w:color="auto"/>
                            <w:right w:val="none" w:sz="0" w:space="0" w:color="auto"/>
                          </w:divBdr>
                          <w:divsChild>
                            <w:div w:id="1208952555">
                              <w:marLeft w:val="0"/>
                              <w:marRight w:val="5100"/>
                              <w:marTop w:val="0"/>
                              <w:marBottom w:val="0"/>
                              <w:divBdr>
                                <w:top w:val="none" w:sz="0" w:space="0" w:color="auto"/>
                                <w:left w:val="none" w:sz="0" w:space="0" w:color="auto"/>
                                <w:bottom w:val="none" w:sz="0" w:space="0" w:color="auto"/>
                                <w:right w:val="none" w:sz="0" w:space="0" w:color="auto"/>
                              </w:divBdr>
                              <w:divsChild>
                                <w:div w:id="1078525984">
                                  <w:marLeft w:val="0"/>
                                  <w:marRight w:val="0"/>
                                  <w:marTop w:val="0"/>
                                  <w:marBottom w:val="0"/>
                                  <w:divBdr>
                                    <w:top w:val="none" w:sz="0" w:space="0" w:color="auto"/>
                                    <w:left w:val="none" w:sz="0" w:space="0" w:color="auto"/>
                                    <w:bottom w:val="none" w:sz="0" w:space="0" w:color="auto"/>
                                    <w:right w:val="none" w:sz="0" w:space="0" w:color="auto"/>
                                  </w:divBdr>
                                  <w:divsChild>
                                    <w:div w:id="3600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698939">
      <w:bodyDiv w:val="1"/>
      <w:marLeft w:val="0"/>
      <w:marRight w:val="0"/>
      <w:marTop w:val="0"/>
      <w:marBottom w:val="0"/>
      <w:divBdr>
        <w:top w:val="none" w:sz="0" w:space="0" w:color="auto"/>
        <w:left w:val="none" w:sz="0" w:space="0" w:color="auto"/>
        <w:bottom w:val="none" w:sz="0" w:space="0" w:color="auto"/>
        <w:right w:val="none" w:sz="0" w:space="0" w:color="auto"/>
      </w:divBdr>
    </w:div>
    <w:div w:id="1972784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stogran@smith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FINANCIAL ANALYST AND ELITE SYSTEMS ADMINISTRATOR</vt:lpstr>
    </vt:vector>
  </TitlesOfParts>
  <Company>Smith Law</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ANALYST AND ELITE SYSTEMS ADMINISTRATOR</dc:title>
  <dc:subject/>
  <dc:creator>mbutler</dc:creator>
  <cp:keywords/>
  <dc:description/>
  <cp:lastModifiedBy>Smith Anderson</cp:lastModifiedBy>
  <cp:revision>4</cp:revision>
  <cp:lastPrinted>2015-09-08T12:58:00Z</cp:lastPrinted>
  <dcterms:created xsi:type="dcterms:W3CDTF">2017-08-21T15:18:00Z</dcterms:created>
  <dcterms:modified xsi:type="dcterms:W3CDTF">2017-08-29T15:49:00Z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ad5769ac-a768-4408-99b6-2cab68d7b668</vt:lpwstr>
  </property>
</Properties>
</file>